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D9D8B" w14:textId="77777777" w:rsidR="009C3005" w:rsidRDefault="009C3005" w:rsidP="009C3005">
      <w:proofErr w:type="spellStart"/>
      <w:r>
        <w:t>Pj</w:t>
      </w:r>
      <w:proofErr w:type="spellEnd"/>
      <w:r>
        <w:t xml:space="preserve">. Bupati : </w:t>
      </w:r>
      <w:proofErr w:type="spellStart"/>
      <w:r>
        <w:t>Kondusifitas</w:t>
      </w:r>
      <w:proofErr w:type="spellEnd"/>
      <w:r>
        <w:t xml:space="preserve"> </w:t>
      </w:r>
      <w:proofErr w:type="spellStart"/>
      <w:r>
        <w:t>Pilkada</w:t>
      </w:r>
      <w:proofErr w:type="spellEnd"/>
      <w:r>
        <w:t xml:space="preserve"> Adalah </w:t>
      </w:r>
      <w:proofErr w:type="spellStart"/>
      <w:r>
        <w:t>Tanggungjawab</w:t>
      </w:r>
      <w:proofErr w:type="spellEnd"/>
      <w:r>
        <w:t xml:space="preserve"> Bersama</w:t>
      </w:r>
    </w:p>
    <w:p w14:paraId="4711A235" w14:textId="77777777" w:rsidR="009C3005" w:rsidRDefault="009C3005" w:rsidP="009C3005"/>
    <w:p w14:paraId="0A889463" w14:textId="77777777" w:rsidR="009C3005" w:rsidRDefault="009C3005" w:rsidP="009C3005">
      <w:r>
        <w:t xml:space="preserve">KUDUS- Setiap instansi terkait dan masyarakat mempunyai </w:t>
      </w:r>
      <w:proofErr w:type="spellStart"/>
      <w:r>
        <w:t>tanggungjawab</w:t>
      </w:r>
      <w:proofErr w:type="spellEnd"/>
      <w:r>
        <w:t xml:space="preserve"> untuk menjaga penyelenggaraan </w:t>
      </w:r>
      <w:proofErr w:type="spellStart"/>
      <w:r>
        <w:t>Pilkada</w:t>
      </w:r>
      <w:proofErr w:type="spellEnd"/>
      <w:r>
        <w:t xml:space="preserve"> berlangsung aman dan damai. Hal itu disampaikan Penjabat (</w:t>
      </w:r>
      <w:proofErr w:type="spellStart"/>
      <w:r>
        <w:t>Pj</w:t>
      </w:r>
      <w:proofErr w:type="spellEnd"/>
      <w:r>
        <w:t xml:space="preserve">.) Bupati Kudus Muhamad Hasan </w:t>
      </w:r>
      <w:proofErr w:type="spellStart"/>
      <w:r>
        <w:t>Chabibie</w:t>
      </w:r>
      <w:proofErr w:type="spellEnd"/>
      <w:r>
        <w:t xml:space="preserve"> saat menghadiri Simulasi Sistem Pengamanan Kota ( </w:t>
      </w:r>
      <w:proofErr w:type="spellStart"/>
      <w:r>
        <w:t>Sispamkota</w:t>
      </w:r>
      <w:proofErr w:type="spellEnd"/>
      <w:r>
        <w:t xml:space="preserve"> ) di </w:t>
      </w:r>
      <w:proofErr w:type="spellStart"/>
      <w:r>
        <w:t>Alun-Alun</w:t>
      </w:r>
      <w:proofErr w:type="spellEnd"/>
      <w:r>
        <w:t xml:space="preserve"> Simpang Tujuh Kudus, Selasa (20/8).</w:t>
      </w:r>
    </w:p>
    <w:p w14:paraId="34B1583B" w14:textId="77777777" w:rsidR="009C3005" w:rsidRDefault="009C3005" w:rsidP="009C3005"/>
    <w:p w14:paraId="1292A71A" w14:textId="77777777" w:rsidR="009C3005" w:rsidRDefault="009C3005" w:rsidP="009C3005">
      <w:r>
        <w:t>"</w:t>
      </w:r>
      <w:proofErr w:type="spellStart"/>
      <w:r>
        <w:t>Kondusifitas</w:t>
      </w:r>
      <w:proofErr w:type="spellEnd"/>
      <w:r>
        <w:t xml:space="preserve"> </w:t>
      </w:r>
      <w:proofErr w:type="spellStart"/>
      <w:r>
        <w:t>Pilkada</w:t>
      </w:r>
      <w:proofErr w:type="spellEnd"/>
      <w:r>
        <w:t xml:space="preserve"> yang akan diselenggarakan pada 27 November adalah tugas bersama," paparnya.</w:t>
      </w:r>
    </w:p>
    <w:p w14:paraId="1F2157DB" w14:textId="77777777" w:rsidR="009C3005" w:rsidRDefault="009C3005" w:rsidP="009C3005"/>
    <w:p w14:paraId="5D342401" w14:textId="77777777" w:rsidR="009C3005" w:rsidRDefault="009C3005" w:rsidP="009C3005">
      <w:proofErr w:type="spellStart"/>
      <w:r>
        <w:t>Pj</w:t>
      </w:r>
      <w:proofErr w:type="spellEnd"/>
      <w:r>
        <w:t xml:space="preserve">. Bupati optimis Kabupaten Kudus kondusif selama </w:t>
      </w:r>
      <w:proofErr w:type="spellStart"/>
      <w:r>
        <w:t>Pilkada</w:t>
      </w:r>
      <w:proofErr w:type="spellEnd"/>
      <w:r>
        <w:t xml:space="preserve">. Keyakinan ini didapat dari </w:t>
      </w:r>
      <w:proofErr w:type="spellStart"/>
      <w:r>
        <w:t>track</w:t>
      </w:r>
      <w:proofErr w:type="spellEnd"/>
      <w:r>
        <w:t xml:space="preserve"> </w:t>
      </w:r>
      <w:proofErr w:type="spellStart"/>
      <w:r>
        <w:t>record</w:t>
      </w:r>
      <w:proofErr w:type="spellEnd"/>
      <w:r>
        <w:t xml:space="preserve"> saat </w:t>
      </w:r>
      <w:proofErr w:type="spellStart"/>
      <w:r>
        <w:t>Pilpres</w:t>
      </w:r>
      <w:proofErr w:type="spellEnd"/>
      <w:r>
        <w:t xml:space="preserve"> kemarin dan </w:t>
      </w:r>
      <w:proofErr w:type="spellStart"/>
      <w:r>
        <w:t>Sispamkota</w:t>
      </w:r>
      <w:proofErr w:type="spellEnd"/>
      <w:r>
        <w:t xml:space="preserve"> saat ini. Hasan mengapresiasi pasukan Polres Kudus, Kodim 0722/Kudus, </w:t>
      </w:r>
      <w:proofErr w:type="spellStart"/>
      <w:r>
        <w:t>Satpol</w:t>
      </w:r>
      <w:proofErr w:type="spellEnd"/>
      <w:r>
        <w:t xml:space="preserve"> PP, dan petugas gabungan yang siap siaga menghadapi kondisi </w:t>
      </w:r>
      <w:proofErr w:type="spellStart"/>
      <w:r>
        <w:t>apapun</w:t>
      </w:r>
      <w:proofErr w:type="spellEnd"/>
      <w:r>
        <w:t>.</w:t>
      </w:r>
    </w:p>
    <w:p w14:paraId="34562417" w14:textId="77777777" w:rsidR="009C3005" w:rsidRDefault="009C3005" w:rsidP="009C3005"/>
    <w:p w14:paraId="67B34525" w14:textId="77777777" w:rsidR="009C3005" w:rsidRDefault="009C3005" w:rsidP="009C3005">
      <w:r>
        <w:t xml:space="preserve">"Kami yakin </w:t>
      </w:r>
      <w:proofErr w:type="spellStart"/>
      <w:r>
        <w:t>Pilkada</w:t>
      </w:r>
      <w:proofErr w:type="spellEnd"/>
      <w:r>
        <w:t xml:space="preserve"> di Kabupaten Kudus damai dan lancar. Terlihat pada </w:t>
      </w:r>
      <w:proofErr w:type="spellStart"/>
      <w:r>
        <w:t>Sispamkota</w:t>
      </w:r>
      <w:proofErr w:type="spellEnd"/>
      <w:r>
        <w:t xml:space="preserve"> hari ini dan saat </w:t>
      </w:r>
      <w:proofErr w:type="spellStart"/>
      <w:r>
        <w:t>Pilpres</w:t>
      </w:r>
      <w:proofErr w:type="spellEnd"/>
      <w:r>
        <w:t xml:space="preserve"> kemarin. Optimisme harus terus kita pupuk," ucapnya.</w:t>
      </w:r>
    </w:p>
    <w:p w14:paraId="63707E85" w14:textId="77777777" w:rsidR="009C3005" w:rsidRDefault="009C3005" w:rsidP="009C3005"/>
    <w:p w14:paraId="6DB2AB9A" w14:textId="77777777" w:rsidR="009C3005" w:rsidRDefault="009C3005" w:rsidP="009C3005">
      <w:r>
        <w:t xml:space="preserve">Partisipasi masyarakat juga menjadi faktor penentu kesuksesan </w:t>
      </w:r>
      <w:proofErr w:type="spellStart"/>
      <w:r>
        <w:t>Pilkada</w:t>
      </w:r>
      <w:proofErr w:type="spellEnd"/>
      <w:r>
        <w:t xml:space="preserve">. Selain menjaga kerukunan, Hasan meminta masyarakat menyalurkan hak suaranya. Sebab, suara masyarakat menentukan pembangunan Kabupaten Kudus dan Jawa Tengah selama lima tahun ke depan. </w:t>
      </w:r>
    </w:p>
    <w:p w14:paraId="7A6E1360" w14:textId="77777777" w:rsidR="009C3005" w:rsidRDefault="009C3005" w:rsidP="009C3005"/>
    <w:p w14:paraId="6BEA4162" w14:textId="77777777" w:rsidR="009C3005" w:rsidRDefault="009C3005" w:rsidP="009C3005">
      <w:r>
        <w:t xml:space="preserve">Meskipun begitu, Hasan yakin masyarakat Kudus sudah cerdas dan menggunakan hak pilihnya. Pada </w:t>
      </w:r>
      <w:proofErr w:type="spellStart"/>
      <w:r>
        <w:t>Pilpres</w:t>
      </w:r>
      <w:proofErr w:type="spellEnd"/>
      <w:r>
        <w:t xml:space="preserve"> kemarin, partisipasi masyarakat Kabupaten Kudus sudah mencapai lebih dari 80%.</w:t>
      </w:r>
    </w:p>
    <w:p w14:paraId="14DB4204" w14:textId="77777777" w:rsidR="009C3005" w:rsidRDefault="009C3005" w:rsidP="009C3005"/>
    <w:p w14:paraId="3A805F35" w14:textId="77777777" w:rsidR="009C3005" w:rsidRDefault="009C3005" w:rsidP="009C3005">
      <w:r>
        <w:t xml:space="preserve">"Kesuksesan juga ditentukan dari partisipasi masyarakat. Alhamdulillah </w:t>
      </w:r>
      <w:proofErr w:type="spellStart"/>
      <w:r>
        <w:t>Pilpres</w:t>
      </w:r>
      <w:proofErr w:type="spellEnd"/>
      <w:r>
        <w:t xml:space="preserve"> kemarin partisipasinya lebih dari 80 persen. </w:t>
      </w:r>
      <w:proofErr w:type="spellStart"/>
      <w:r>
        <w:t>Insyaallah</w:t>
      </w:r>
      <w:proofErr w:type="spellEnd"/>
      <w:r>
        <w:t xml:space="preserve"> </w:t>
      </w:r>
      <w:proofErr w:type="spellStart"/>
      <w:r>
        <w:t>Pilkada</w:t>
      </w:r>
      <w:proofErr w:type="spellEnd"/>
      <w:r>
        <w:t xml:space="preserve"> pada November mendatang partisipasinya juga tinggi," lanjutnya.</w:t>
      </w:r>
    </w:p>
    <w:p w14:paraId="69D1403B" w14:textId="77777777" w:rsidR="009C3005" w:rsidRDefault="009C3005" w:rsidP="009C3005"/>
    <w:p w14:paraId="1B99F852" w14:textId="77777777" w:rsidR="009C3005" w:rsidRDefault="009C3005" w:rsidP="009C3005">
      <w:r>
        <w:t xml:space="preserve">Sementara itu, Kapolres Kudus AKBP Ronni </w:t>
      </w:r>
      <w:proofErr w:type="spellStart"/>
      <w:r>
        <w:t>Bonic</w:t>
      </w:r>
      <w:proofErr w:type="spellEnd"/>
      <w:r>
        <w:t xml:space="preserve"> mengungkapkan </w:t>
      </w:r>
      <w:proofErr w:type="spellStart"/>
      <w:r>
        <w:t>Sispamkota</w:t>
      </w:r>
      <w:proofErr w:type="spellEnd"/>
      <w:r>
        <w:t xml:space="preserve"> dilaksanakan untuk menyamakan persepsi pengamanan proses tahapan </w:t>
      </w:r>
      <w:proofErr w:type="spellStart"/>
      <w:r>
        <w:t>Pilkada</w:t>
      </w:r>
      <w:proofErr w:type="spellEnd"/>
      <w:r>
        <w:t xml:space="preserve"> mulai dari kampanye, situasi tenang, saat pencoblosan, rekapitulasi dan pengamanan situasi anarkis.</w:t>
      </w:r>
    </w:p>
    <w:p w14:paraId="7CD80FF1" w14:textId="77777777" w:rsidR="009C3005" w:rsidRDefault="009C3005" w:rsidP="009C3005"/>
    <w:p w14:paraId="07E88C90" w14:textId="77777777" w:rsidR="009C3005" w:rsidRDefault="009C3005" w:rsidP="009C3005">
      <w:r>
        <w:t xml:space="preserve">Ronni menjelaskan terdapat 700 personel atau 2/3 pasukan diterjunkan untuk pengamanan setiap TPS, termasuk petugas gabungan. Pihaknya akan </w:t>
      </w:r>
      <w:proofErr w:type="spellStart"/>
      <w:r>
        <w:t>terys</w:t>
      </w:r>
      <w:proofErr w:type="spellEnd"/>
      <w:r>
        <w:t xml:space="preserve"> berkoordinasi dengan KPU dan Bawaslu dalam proses pengamanan </w:t>
      </w:r>
      <w:proofErr w:type="spellStart"/>
      <w:r>
        <w:t>Pilkada</w:t>
      </w:r>
      <w:proofErr w:type="spellEnd"/>
      <w:r>
        <w:t xml:space="preserve">. </w:t>
      </w:r>
    </w:p>
    <w:p w14:paraId="7F651519" w14:textId="77777777" w:rsidR="009C3005" w:rsidRDefault="009C3005" w:rsidP="009C3005"/>
    <w:p w14:paraId="63E76767" w14:textId="77777777" w:rsidR="009C3005" w:rsidRPr="009C3005" w:rsidRDefault="009C3005" w:rsidP="009C3005">
      <w:r>
        <w:t xml:space="preserve">"Kami akan </w:t>
      </w:r>
      <w:proofErr w:type="spellStart"/>
      <w:r>
        <w:t>menerjurkan</w:t>
      </w:r>
      <w:proofErr w:type="spellEnd"/>
      <w:r>
        <w:t xml:space="preserve"> 700 personel bersama petugas gabungan dari Kodim 0722/Kudus maupun Pemkab Kudus. Koordinasi akan terus kami lakukan dengan KPU dan Bawaslu," tandasnya. (*)</w:t>
      </w:r>
    </w:p>
    <w:sectPr w:rsidR="009C3005" w:rsidRPr="009C30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005"/>
    <w:rsid w:val="00117947"/>
    <w:rsid w:val="009C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393DC"/>
  <w15:chartTrackingRefBased/>
  <w15:docId w15:val="{6A29FC56-A9C3-5549-A584-DD2B9C6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9C3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C3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C3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C3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C3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C3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C3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C3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C3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C3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C3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C3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C300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C300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C300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C300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C300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C300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C3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C3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C3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C3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C3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C300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C300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C300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C3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C300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C30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2024-09-11T02:02:00Z</dcterms:created>
  <dcterms:modified xsi:type="dcterms:W3CDTF">2024-09-11T02:02:00Z</dcterms:modified>
</cp:coreProperties>
</file>